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5FB" w:rsidRPr="009F35FB" w:rsidRDefault="00495EB7" w:rsidP="006509CF">
      <w:pPr>
        <w:autoSpaceDE w:val="0"/>
        <w:autoSpaceDN w:val="0"/>
        <w:adjustRightInd w:val="0"/>
        <w:jc w:val="center"/>
        <w:rPr>
          <w:b/>
          <w:bCs/>
          <w:color w:val="000000"/>
          <w:sz w:val="28"/>
          <w:szCs w:val="26"/>
        </w:rPr>
      </w:pPr>
      <w:r w:rsidRPr="009F35FB">
        <w:rPr>
          <w:b/>
          <w:bCs/>
          <w:color w:val="000000"/>
          <w:sz w:val="28"/>
          <w:szCs w:val="26"/>
        </w:rPr>
        <w:t xml:space="preserve">THÔNG TIN TÓM TẮT VỀ NHỮNG </w:t>
      </w:r>
      <w:r w:rsidR="009F35FB" w:rsidRPr="009F35FB">
        <w:rPr>
          <w:b/>
          <w:bCs/>
          <w:color w:val="000000"/>
          <w:sz w:val="28"/>
          <w:szCs w:val="26"/>
        </w:rPr>
        <w:t>ĐÓNG GÓP</w:t>
      </w:r>
      <w:r w:rsidRPr="009F35FB">
        <w:rPr>
          <w:b/>
          <w:bCs/>
          <w:color w:val="000000"/>
          <w:sz w:val="28"/>
          <w:szCs w:val="26"/>
        </w:rPr>
        <w:t xml:space="preserve"> MỚI </w:t>
      </w:r>
    </w:p>
    <w:p w:rsidR="00495EB7" w:rsidRPr="009F35FB" w:rsidRDefault="00495EB7" w:rsidP="006509CF">
      <w:pPr>
        <w:autoSpaceDE w:val="0"/>
        <w:autoSpaceDN w:val="0"/>
        <w:adjustRightInd w:val="0"/>
        <w:jc w:val="center"/>
        <w:rPr>
          <w:b/>
          <w:bCs/>
          <w:color w:val="000000"/>
          <w:sz w:val="28"/>
          <w:szCs w:val="26"/>
        </w:rPr>
      </w:pPr>
      <w:r w:rsidRPr="009F35FB">
        <w:rPr>
          <w:b/>
          <w:bCs/>
          <w:color w:val="000000"/>
          <w:sz w:val="28"/>
          <w:szCs w:val="26"/>
        </w:rPr>
        <w:t xml:space="preserve">CỦA LUẬN ÁN TIẾN SĨ </w:t>
      </w:r>
    </w:p>
    <w:p w:rsidR="00495EB7" w:rsidRPr="009F35FB" w:rsidRDefault="00495EB7" w:rsidP="00A70C43">
      <w:pPr>
        <w:autoSpaceDE w:val="0"/>
        <w:autoSpaceDN w:val="0"/>
        <w:adjustRightInd w:val="0"/>
        <w:spacing w:before="120"/>
        <w:jc w:val="both"/>
        <w:rPr>
          <w:color w:val="000000"/>
          <w:sz w:val="26"/>
          <w:szCs w:val="28"/>
        </w:rPr>
      </w:pPr>
      <w:r w:rsidRPr="009F35FB">
        <w:rPr>
          <w:color w:val="000000"/>
          <w:sz w:val="26"/>
          <w:szCs w:val="28"/>
        </w:rPr>
        <w:t xml:space="preserve">Tên luận án: </w:t>
      </w:r>
      <w:r w:rsidR="00325AE9">
        <w:rPr>
          <w:color w:val="000000"/>
          <w:sz w:val="26"/>
          <w:szCs w:val="28"/>
        </w:rPr>
        <w:t>N</w:t>
      </w:r>
      <w:r w:rsidR="00325AE9" w:rsidRPr="00325AE9">
        <w:rPr>
          <w:color w:val="000000"/>
          <w:sz w:val="26"/>
          <w:szCs w:val="28"/>
        </w:rPr>
        <w:t xml:space="preserve">ghiên cứu đánh giá độ tin cậy, tính sẵn sàng, khả năng bảo dưỡng và an toàn của phương tiện đường sắt đô thị trong quá trình khai thác ở </w:t>
      </w:r>
      <w:r w:rsidR="00325AE9">
        <w:rPr>
          <w:color w:val="000000"/>
          <w:sz w:val="26"/>
          <w:szCs w:val="28"/>
        </w:rPr>
        <w:t>V</w:t>
      </w:r>
      <w:r w:rsidR="00325AE9" w:rsidRPr="00325AE9">
        <w:rPr>
          <w:color w:val="000000"/>
          <w:sz w:val="26"/>
          <w:szCs w:val="28"/>
        </w:rPr>
        <w:t xml:space="preserve">iệt </w:t>
      </w:r>
      <w:r w:rsidR="00325AE9">
        <w:rPr>
          <w:color w:val="000000"/>
          <w:sz w:val="26"/>
          <w:szCs w:val="28"/>
        </w:rPr>
        <w:t>N</w:t>
      </w:r>
      <w:r w:rsidR="00325AE9" w:rsidRPr="00325AE9">
        <w:rPr>
          <w:color w:val="000000"/>
          <w:sz w:val="26"/>
          <w:szCs w:val="28"/>
        </w:rPr>
        <w:t>am</w:t>
      </w:r>
    </w:p>
    <w:p w:rsidR="009F35FB" w:rsidRDefault="00495EB7" w:rsidP="006509CF">
      <w:pPr>
        <w:autoSpaceDE w:val="0"/>
        <w:autoSpaceDN w:val="0"/>
        <w:adjustRightInd w:val="0"/>
        <w:rPr>
          <w:color w:val="000000"/>
          <w:sz w:val="26"/>
          <w:szCs w:val="28"/>
        </w:rPr>
      </w:pPr>
      <w:r w:rsidRPr="009F35FB">
        <w:rPr>
          <w:color w:val="000000"/>
          <w:sz w:val="26"/>
          <w:szCs w:val="28"/>
        </w:rPr>
        <w:t xml:space="preserve">Ngành: </w:t>
      </w:r>
      <w:r w:rsidR="00876486" w:rsidRPr="00876486">
        <w:rPr>
          <w:color w:val="000000"/>
          <w:sz w:val="26"/>
          <w:szCs w:val="28"/>
        </w:rPr>
        <w:t>Kỹ thuật cơ khí động lực</w:t>
      </w:r>
      <w:r w:rsidR="009F35FB">
        <w:rPr>
          <w:color w:val="000000"/>
          <w:sz w:val="26"/>
          <w:szCs w:val="28"/>
        </w:rPr>
        <w:tab/>
      </w:r>
      <w:r w:rsidR="009F35FB">
        <w:rPr>
          <w:color w:val="000000"/>
          <w:sz w:val="26"/>
          <w:szCs w:val="28"/>
        </w:rPr>
        <w:tab/>
      </w:r>
      <w:r w:rsidR="009F35FB">
        <w:rPr>
          <w:color w:val="000000"/>
          <w:sz w:val="26"/>
          <w:szCs w:val="28"/>
        </w:rPr>
        <w:tab/>
      </w:r>
    </w:p>
    <w:p w:rsidR="009F35FB" w:rsidRDefault="00495EB7" w:rsidP="006509CF">
      <w:pPr>
        <w:autoSpaceDE w:val="0"/>
        <w:autoSpaceDN w:val="0"/>
        <w:adjustRightInd w:val="0"/>
        <w:rPr>
          <w:color w:val="000000"/>
          <w:sz w:val="26"/>
          <w:szCs w:val="28"/>
        </w:rPr>
      </w:pPr>
      <w:r w:rsidRPr="009F35FB">
        <w:rPr>
          <w:color w:val="000000"/>
          <w:sz w:val="26"/>
          <w:szCs w:val="28"/>
        </w:rPr>
        <w:t xml:space="preserve">Mã số: </w:t>
      </w:r>
      <w:r w:rsidR="00876486" w:rsidRPr="00876486">
        <w:rPr>
          <w:color w:val="000000"/>
          <w:sz w:val="26"/>
          <w:szCs w:val="28"/>
        </w:rPr>
        <w:t>9520116</w:t>
      </w:r>
    </w:p>
    <w:p w:rsidR="009F35FB" w:rsidRDefault="00495EB7" w:rsidP="006509CF">
      <w:pPr>
        <w:autoSpaceDE w:val="0"/>
        <w:autoSpaceDN w:val="0"/>
        <w:adjustRightInd w:val="0"/>
        <w:rPr>
          <w:color w:val="000000"/>
          <w:sz w:val="26"/>
          <w:szCs w:val="28"/>
        </w:rPr>
      </w:pPr>
      <w:r w:rsidRPr="009F35FB">
        <w:rPr>
          <w:color w:val="000000"/>
          <w:sz w:val="26"/>
          <w:szCs w:val="28"/>
        </w:rPr>
        <w:t xml:space="preserve">Nghiên cứu sinh: </w:t>
      </w:r>
      <w:r w:rsidR="001C1E19">
        <w:rPr>
          <w:color w:val="000000"/>
          <w:sz w:val="26"/>
          <w:szCs w:val="28"/>
        </w:rPr>
        <w:t>Nguyễn Đức Toàn</w:t>
      </w:r>
    </w:p>
    <w:p w:rsidR="00495EB7" w:rsidRDefault="00981DAC" w:rsidP="006509CF">
      <w:pPr>
        <w:autoSpaceDE w:val="0"/>
        <w:autoSpaceDN w:val="0"/>
        <w:adjustRightInd w:val="0"/>
        <w:rPr>
          <w:color w:val="000000"/>
          <w:sz w:val="26"/>
          <w:szCs w:val="28"/>
        </w:rPr>
      </w:pPr>
      <w:r>
        <w:rPr>
          <w:color w:val="000000"/>
          <w:sz w:val="26"/>
          <w:szCs w:val="28"/>
        </w:rPr>
        <w:t>Họ và tên cán bộ</w:t>
      </w:r>
      <w:r w:rsidR="00495EB7" w:rsidRPr="009F35FB">
        <w:rPr>
          <w:color w:val="000000"/>
          <w:sz w:val="26"/>
          <w:szCs w:val="28"/>
        </w:rPr>
        <w:t xml:space="preserve"> hướng dẫn: </w:t>
      </w:r>
      <w:r w:rsidR="00D94C1B">
        <w:rPr>
          <w:color w:val="000000"/>
          <w:sz w:val="26"/>
          <w:szCs w:val="28"/>
        </w:rPr>
        <w:tab/>
      </w:r>
      <w:r w:rsidR="00D94C1B" w:rsidRPr="00D94C1B">
        <w:rPr>
          <w:color w:val="000000"/>
          <w:sz w:val="26"/>
          <w:szCs w:val="28"/>
        </w:rPr>
        <w:t>GS.TS. Đỗ Đức Tuấn</w:t>
      </w:r>
    </w:p>
    <w:p w:rsidR="00D94C1B" w:rsidRPr="009F35FB" w:rsidRDefault="00D94C1B" w:rsidP="006509CF">
      <w:pPr>
        <w:autoSpaceDE w:val="0"/>
        <w:autoSpaceDN w:val="0"/>
        <w:adjustRightInd w:val="0"/>
        <w:rPr>
          <w:color w:val="000000"/>
          <w:sz w:val="26"/>
          <w:szCs w:val="28"/>
        </w:rPr>
      </w:pPr>
      <w:r>
        <w:rPr>
          <w:color w:val="000000"/>
          <w:sz w:val="26"/>
          <w:szCs w:val="28"/>
        </w:rPr>
        <w:tab/>
      </w:r>
      <w:r>
        <w:rPr>
          <w:color w:val="000000"/>
          <w:sz w:val="26"/>
          <w:szCs w:val="28"/>
        </w:rPr>
        <w:tab/>
      </w:r>
      <w:r>
        <w:rPr>
          <w:color w:val="000000"/>
          <w:sz w:val="26"/>
          <w:szCs w:val="28"/>
        </w:rPr>
        <w:tab/>
      </w:r>
      <w:r>
        <w:rPr>
          <w:color w:val="000000"/>
          <w:sz w:val="26"/>
          <w:szCs w:val="28"/>
        </w:rPr>
        <w:tab/>
      </w:r>
      <w:r>
        <w:rPr>
          <w:color w:val="000000"/>
          <w:sz w:val="26"/>
          <w:szCs w:val="28"/>
        </w:rPr>
        <w:tab/>
      </w:r>
      <w:r w:rsidRPr="00D94C1B">
        <w:rPr>
          <w:color w:val="000000"/>
          <w:sz w:val="26"/>
          <w:szCs w:val="28"/>
        </w:rPr>
        <w:t>Trường Đại học Giao thông vận tải</w:t>
      </w:r>
    </w:p>
    <w:p w:rsidR="00495EB7" w:rsidRPr="009F35FB" w:rsidRDefault="00495EB7" w:rsidP="00A70C43">
      <w:pPr>
        <w:autoSpaceDE w:val="0"/>
        <w:autoSpaceDN w:val="0"/>
        <w:adjustRightInd w:val="0"/>
        <w:spacing w:after="120"/>
        <w:rPr>
          <w:color w:val="000000"/>
          <w:sz w:val="26"/>
          <w:szCs w:val="28"/>
        </w:rPr>
      </w:pPr>
      <w:r w:rsidRPr="009F35FB">
        <w:rPr>
          <w:color w:val="000000"/>
          <w:sz w:val="26"/>
          <w:szCs w:val="28"/>
        </w:rPr>
        <w:t xml:space="preserve">Cơ sở đào tạo: </w:t>
      </w:r>
      <w:r w:rsidRPr="009F35FB">
        <w:rPr>
          <w:b/>
          <w:bCs/>
          <w:color w:val="000000"/>
          <w:sz w:val="26"/>
          <w:szCs w:val="28"/>
        </w:rPr>
        <w:t xml:space="preserve">Trường Đại học </w:t>
      </w:r>
      <w:r w:rsidR="009F35FB">
        <w:rPr>
          <w:b/>
          <w:bCs/>
          <w:color w:val="000000"/>
          <w:sz w:val="26"/>
          <w:szCs w:val="28"/>
        </w:rPr>
        <w:t>Giao thông vận tải</w:t>
      </w:r>
      <w:r w:rsidRPr="009F35FB">
        <w:rPr>
          <w:b/>
          <w:bCs/>
          <w:color w:val="000000"/>
          <w:sz w:val="26"/>
          <w:szCs w:val="28"/>
        </w:rPr>
        <w:t xml:space="preserve"> </w:t>
      </w:r>
    </w:p>
    <w:p w:rsidR="00495EB7" w:rsidRPr="009F35FB" w:rsidRDefault="00495EB7" w:rsidP="006509CF">
      <w:pPr>
        <w:autoSpaceDE w:val="0"/>
        <w:autoSpaceDN w:val="0"/>
        <w:adjustRightInd w:val="0"/>
        <w:jc w:val="center"/>
        <w:rPr>
          <w:color w:val="000000"/>
          <w:sz w:val="28"/>
          <w:szCs w:val="28"/>
        </w:rPr>
      </w:pPr>
      <w:r w:rsidRPr="009F35FB">
        <w:rPr>
          <w:b/>
          <w:bCs/>
          <w:color w:val="000000"/>
          <w:sz w:val="28"/>
          <w:szCs w:val="28"/>
        </w:rPr>
        <w:t xml:space="preserve">TÓM TẮT </w:t>
      </w:r>
      <w:r w:rsidR="009F35FB" w:rsidRPr="009F35FB">
        <w:rPr>
          <w:b/>
          <w:bCs/>
          <w:color w:val="000000"/>
          <w:sz w:val="28"/>
          <w:szCs w:val="28"/>
        </w:rPr>
        <w:t>ĐÓNG GÓP</w:t>
      </w:r>
      <w:r w:rsidRPr="009F35FB">
        <w:rPr>
          <w:b/>
          <w:bCs/>
          <w:color w:val="000000"/>
          <w:sz w:val="28"/>
          <w:szCs w:val="28"/>
        </w:rPr>
        <w:t xml:space="preserve"> MỚI C</w:t>
      </w:r>
      <w:bookmarkStart w:id="0" w:name="_GoBack"/>
      <w:bookmarkEnd w:id="0"/>
      <w:r w:rsidRPr="009F35FB">
        <w:rPr>
          <w:b/>
          <w:bCs/>
          <w:color w:val="000000"/>
          <w:sz w:val="28"/>
          <w:szCs w:val="28"/>
        </w:rPr>
        <w:t xml:space="preserve">ỦA LUẬN ÁN </w:t>
      </w:r>
    </w:p>
    <w:p w:rsidR="005B56CB" w:rsidRPr="005B56CB" w:rsidRDefault="005B56CB" w:rsidP="001E3E0D">
      <w:pPr>
        <w:autoSpaceDE w:val="0"/>
        <w:autoSpaceDN w:val="0"/>
        <w:adjustRightInd w:val="0"/>
        <w:ind w:firstLine="720"/>
        <w:jc w:val="both"/>
        <w:rPr>
          <w:b/>
          <w:bCs/>
          <w:color w:val="000000"/>
          <w:sz w:val="26"/>
          <w:szCs w:val="28"/>
        </w:rPr>
      </w:pPr>
      <w:r w:rsidRPr="005B56CB">
        <w:rPr>
          <w:b/>
          <w:bCs/>
          <w:color w:val="000000"/>
          <w:sz w:val="26"/>
          <w:szCs w:val="28"/>
        </w:rPr>
        <w:t>1. Về mặt lý thuyết</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xml:space="preserve">- Ứng dụng lý thuyết độ tin cậy, đã thiết lập được mô hình đánh giá xác xuất chuyển tiếp trạng thái của hệ thống kỹ thuật phức hợp gồm </w:t>
      </w:r>
      <w:r w:rsidRPr="00615565">
        <w:rPr>
          <w:bCs/>
          <w:i/>
          <w:color w:val="000000"/>
          <w:sz w:val="26"/>
          <w:szCs w:val="28"/>
        </w:rPr>
        <w:t>n</w:t>
      </w:r>
      <w:r w:rsidRPr="005B56CB">
        <w:rPr>
          <w:bCs/>
          <w:color w:val="000000"/>
          <w:sz w:val="26"/>
          <w:szCs w:val="28"/>
        </w:rPr>
        <w:t xml:space="preserve"> phần tử và </w:t>
      </w:r>
      <w:r w:rsidRPr="00615565">
        <w:rPr>
          <w:bCs/>
          <w:i/>
          <w:color w:val="000000"/>
          <w:sz w:val="26"/>
          <w:szCs w:val="28"/>
        </w:rPr>
        <w:t>N</w:t>
      </w:r>
      <w:r w:rsidRPr="005B56CB">
        <w:rPr>
          <w:bCs/>
          <w:color w:val="000000"/>
          <w:sz w:val="26"/>
          <w:szCs w:val="28"/>
        </w:rPr>
        <w:t xml:space="preserve"> trạng thái với số trạng thái đầy đủ và số trạng thái giới hạn.</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Đã thiết lập được mô hình đánh giá xác xuất giới hạn chuyển tiếp trạng thái của các phân hệ trên đoàn tàu metro tuyến Cát Linh - Hà Đông với tư cách là một hệ thống kỹ thuật độc lập gồm 6 phân hệ và 7 trạng thái cùng với 16 tiểu phân hệ và 89 phần tử.</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Đã xây dựng được quy trình đánh giá độ tin cậy, tính sẵn sàng, khả năng bảo dưỡng và an toàn của phương tiện, độ tin cậy và thời hạn làm việc của bộ trục bánh xe đoàn tàu metro khai thác ở Việt Nam nói chung và tuyến Cát Linh - Hà Đông nói riêng.</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Từ cơ sở lý thuyết và quy trình đã thiết lập, ứng dụng công nghệ thông tin với ngôn ngữ lập trình Java và hệ quản trị cơ sở dữ liệu SQLite, đã xây dựng được một công cụ tính toán hữu ích, đó là phần mềm đánh giá RAMS của phương tiện đường sắt đô thị tuyến Cát Linh - Hà Đông.</w:t>
      </w:r>
    </w:p>
    <w:p w:rsidR="005B56CB" w:rsidRPr="005B56CB" w:rsidRDefault="005B56CB" w:rsidP="001E3E0D">
      <w:pPr>
        <w:autoSpaceDE w:val="0"/>
        <w:autoSpaceDN w:val="0"/>
        <w:adjustRightInd w:val="0"/>
        <w:ind w:firstLine="720"/>
        <w:jc w:val="both"/>
        <w:rPr>
          <w:b/>
          <w:bCs/>
          <w:color w:val="000000"/>
          <w:sz w:val="26"/>
          <w:szCs w:val="28"/>
        </w:rPr>
      </w:pPr>
      <w:r w:rsidRPr="005B56CB">
        <w:rPr>
          <w:b/>
          <w:bCs/>
          <w:color w:val="000000"/>
          <w:sz w:val="26"/>
          <w:szCs w:val="28"/>
        </w:rPr>
        <w:t>2. Về mặt thực tiễn</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Đã thu thập được số lượng lớn số liệu thống kê bao gồm: 744 số liệu về sự cố dẫn đến sửa chữa đột xuất tại depot, 02 số liệu về sự cố gây trở ngại chạy tàu (chậm tàu), 416 số liệu về hao mòn mặt lăn bánh xe, 416 số liệu về hao mòn gờ bánh xe, 416 số liệu về độ gia tăng chiều cao gờ bánh xe, trong khoảng thời gian khai thác đoàn tàu metro tuyến Cát Linh - Hà Đông từ 06/11/2021 đến 30/4/2025 và sử dụng các số liệu đó cho mục đích nghiên cứu.</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Đã đánh giá được độ tin cậy, tính sẵn sàng, khả năng bảo dưỡng và độ an toàn (RAMS) cho đoàn tàu metro tuyến đường sắt đô thị Cát Linh - Hà Đông trong quá trình vận hành trên tuyến và sửa chữa đột xuất tại depot, đánh giá được xác suất giới hạn chuyển tiếp trạng thái của các phân hệ trên đoàn tàu trong khoảng thời gian khảo sát xác định.</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Đã đánh giá được độ tin cậy và thời hạn làm việc của bộ trục bánh xe đoàn tàu metro theo hao mòn bánh xe trong khoảng thời gian khảo sát đã nêu.</w:t>
      </w:r>
    </w:p>
    <w:p w:rsidR="005B56CB" w:rsidRP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Phần mềm đã xây dựng bước đầu thể hiện được mức độ làm chủ công nghệ ở Việt Nam, có thể nhân rộng và hoàn thiện để có thể thoát ly khỏi sự phụ thuộc vào các phần mềm của nước ngoài nếu có.</w:t>
      </w:r>
    </w:p>
    <w:p w:rsidR="005B56CB" w:rsidRDefault="005B56CB" w:rsidP="001E3E0D">
      <w:pPr>
        <w:autoSpaceDE w:val="0"/>
        <w:autoSpaceDN w:val="0"/>
        <w:adjustRightInd w:val="0"/>
        <w:ind w:firstLine="720"/>
        <w:jc w:val="both"/>
        <w:rPr>
          <w:bCs/>
          <w:color w:val="000000"/>
          <w:sz w:val="26"/>
          <w:szCs w:val="28"/>
        </w:rPr>
      </w:pPr>
      <w:r w:rsidRPr="005B56CB">
        <w:rPr>
          <w:bCs/>
          <w:color w:val="000000"/>
          <w:sz w:val="26"/>
          <w:szCs w:val="28"/>
        </w:rPr>
        <w:t>- Đây là lần đầu tiên các nội dung trên được nghiên cứu và áp dụng cụ thể cho đường sắt đô thị khai thác ở Việt Nam, điều mà từ trước đến nay chưa có nghiên cứu nào thực hiện được.</w:t>
      </w:r>
    </w:p>
    <w:p w:rsidR="00495EB7" w:rsidRPr="009F35FB" w:rsidRDefault="00495EB7" w:rsidP="006509CF">
      <w:pPr>
        <w:autoSpaceDE w:val="0"/>
        <w:autoSpaceDN w:val="0"/>
        <w:adjustRightInd w:val="0"/>
        <w:ind w:left="278" w:hanging="278"/>
        <w:jc w:val="both"/>
        <w:rPr>
          <w:i/>
          <w:color w:val="000000"/>
          <w:sz w:val="26"/>
          <w:szCs w:val="28"/>
        </w:rPr>
      </w:pPr>
      <w:r w:rsidRPr="009F35FB">
        <w:rPr>
          <w:i/>
          <w:color w:val="000000"/>
          <w:sz w:val="26"/>
          <w:szCs w:val="28"/>
        </w:rPr>
        <w:t xml:space="preserve">                                                                                  </w:t>
      </w:r>
      <w:r w:rsidR="00AB0080">
        <w:rPr>
          <w:i/>
          <w:color w:val="000000"/>
          <w:sz w:val="26"/>
          <w:szCs w:val="28"/>
        </w:rPr>
        <w:t>Hà Nội</w:t>
      </w:r>
      <w:r w:rsidRPr="009F35FB">
        <w:rPr>
          <w:i/>
          <w:color w:val="000000"/>
          <w:sz w:val="26"/>
          <w:szCs w:val="28"/>
        </w:rPr>
        <w:t xml:space="preserve">, ngày </w:t>
      </w:r>
      <w:r w:rsidR="00AB0080">
        <w:rPr>
          <w:i/>
          <w:color w:val="000000"/>
          <w:sz w:val="26"/>
          <w:szCs w:val="28"/>
        </w:rPr>
        <w:t>2</w:t>
      </w:r>
      <w:r w:rsidR="004C2B1A">
        <w:rPr>
          <w:i/>
          <w:color w:val="000000"/>
          <w:sz w:val="26"/>
          <w:szCs w:val="28"/>
        </w:rPr>
        <w:t>8</w:t>
      </w:r>
      <w:r w:rsidRPr="009F35FB">
        <w:rPr>
          <w:i/>
          <w:color w:val="000000"/>
          <w:sz w:val="26"/>
          <w:szCs w:val="28"/>
        </w:rPr>
        <w:t xml:space="preserve"> tháng </w:t>
      </w:r>
      <w:r w:rsidR="00AB0080">
        <w:rPr>
          <w:i/>
          <w:color w:val="000000"/>
          <w:sz w:val="26"/>
          <w:szCs w:val="28"/>
        </w:rPr>
        <w:t>10</w:t>
      </w:r>
      <w:r w:rsidRPr="009F35FB">
        <w:rPr>
          <w:i/>
          <w:color w:val="000000"/>
          <w:sz w:val="26"/>
          <w:szCs w:val="28"/>
        </w:rPr>
        <w:t xml:space="preserve"> năm </w:t>
      </w:r>
      <w:r w:rsidR="00AB0080">
        <w:rPr>
          <w:i/>
          <w:color w:val="000000"/>
          <w:sz w:val="26"/>
          <w:szCs w:val="28"/>
        </w:rPr>
        <w:t>2025</w:t>
      </w:r>
    </w:p>
    <w:p w:rsidR="00495EB7" w:rsidRPr="009F35FB" w:rsidRDefault="00A24136" w:rsidP="006509CF">
      <w:pPr>
        <w:jc w:val="both"/>
        <w:rPr>
          <w:b/>
          <w:sz w:val="26"/>
          <w:szCs w:val="28"/>
        </w:rPr>
      </w:pPr>
      <w:r>
        <w:rPr>
          <w:b/>
          <w:sz w:val="26"/>
          <w:szCs w:val="28"/>
        </w:rPr>
        <w:t xml:space="preserve">   </w:t>
      </w:r>
      <w:r w:rsidR="0002023F">
        <w:rPr>
          <w:b/>
          <w:sz w:val="26"/>
          <w:szCs w:val="28"/>
        </w:rPr>
        <w:t>Cán bộ hướng dẫn</w:t>
      </w:r>
      <w:r w:rsidR="0002023F">
        <w:rPr>
          <w:b/>
          <w:sz w:val="26"/>
          <w:szCs w:val="28"/>
        </w:rPr>
        <w:tab/>
      </w:r>
      <w:r w:rsidR="008C3D2E">
        <w:rPr>
          <w:b/>
          <w:sz w:val="26"/>
          <w:szCs w:val="28"/>
        </w:rPr>
        <w:tab/>
      </w:r>
      <w:r w:rsidR="008C3D2E">
        <w:rPr>
          <w:b/>
          <w:sz w:val="26"/>
          <w:szCs w:val="28"/>
        </w:rPr>
        <w:tab/>
      </w:r>
      <w:r w:rsidR="008C3D2E">
        <w:rPr>
          <w:b/>
          <w:sz w:val="26"/>
          <w:szCs w:val="28"/>
        </w:rPr>
        <w:tab/>
      </w:r>
      <w:r w:rsidR="008C3D2E">
        <w:rPr>
          <w:b/>
          <w:sz w:val="26"/>
          <w:szCs w:val="28"/>
        </w:rPr>
        <w:tab/>
      </w:r>
      <w:r w:rsidR="00495EB7" w:rsidRPr="009F35FB">
        <w:rPr>
          <w:b/>
          <w:sz w:val="26"/>
          <w:szCs w:val="28"/>
        </w:rPr>
        <w:t xml:space="preserve">     </w:t>
      </w:r>
      <w:r w:rsidR="009F35FB">
        <w:rPr>
          <w:b/>
          <w:sz w:val="26"/>
          <w:szCs w:val="28"/>
        </w:rPr>
        <w:t xml:space="preserve">    </w:t>
      </w:r>
      <w:r w:rsidR="00AB0080">
        <w:rPr>
          <w:b/>
          <w:sz w:val="26"/>
          <w:szCs w:val="28"/>
        </w:rPr>
        <w:t xml:space="preserve"> </w:t>
      </w:r>
      <w:r w:rsidR="00495EB7" w:rsidRPr="009F35FB">
        <w:rPr>
          <w:b/>
          <w:sz w:val="26"/>
          <w:szCs w:val="28"/>
        </w:rPr>
        <w:t>Nghiên cứu sinh</w:t>
      </w:r>
    </w:p>
    <w:p w:rsidR="00A24136" w:rsidRDefault="00A24136" w:rsidP="006509CF">
      <w:pPr>
        <w:rPr>
          <w:sz w:val="28"/>
          <w:szCs w:val="28"/>
        </w:rPr>
      </w:pPr>
    </w:p>
    <w:p w:rsidR="00A24136" w:rsidRDefault="00A24136" w:rsidP="006509CF">
      <w:pPr>
        <w:rPr>
          <w:sz w:val="28"/>
          <w:szCs w:val="28"/>
        </w:rPr>
      </w:pPr>
    </w:p>
    <w:p w:rsidR="00A24136" w:rsidRDefault="00A24136" w:rsidP="006509CF">
      <w:pPr>
        <w:rPr>
          <w:sz w:val="28"/>
          <w:szCs w:val="28"/>
        </w:rPr>
      </w:pPr>
    </w:p>
    <w:p w:rsidR="00A24136" w:rsidRPr="00A24136" w:rsidRDefault="00A24136" w:rsidP="006509CF">
      <w:pPr>
        <w:rPr>
          <w:b/>
          <w:sz w:val="28"/>
          <w:szCs w:val="28"/>
        </w:rPr>
      </w:pPr>
      <w:r w:rsidRPr="00A24136">
        <w:rPr>
          <w:b/>
          <w:sz w:val="28"/>
          <w:szCs w:val="28"/>
        </w:rPr>
        <w:t>GS.TS. Đỗ Đức Tuấn</w:t>
      </w:r>
      <w:r w:rsidRPr="00A24136">
        <w:rPr>
          <w:b/>
          <w:sz w:val="28"/>
          <w:szCs w:val="28"/>
        </w:rPr>
        <w:tab/>
      </w:r>
      <w:r w:rsidRPr="00A24136">
        <w:rPr>
          <w:b/>
          <w:sz w:val="28"/>
          <w:szCs w:val="28"/>
        </w:rPr>
        <w:tab/>
      </w:r>
      <w:r>
        <w:rPr>
          <w:b/>
          <w:sz w:val="28"/>
          <w:szCs w:val="28"/>
        </w:rPr>
        <w:t xml:space="preserve">                                      </w:t>
      </w:r>
      <w:r w:rsidRPr="00A24136">
        <w:rPr>
          <w:b/>
          <w:sz w:val="28"/>
          <w:szCs w:val="28"/>
        </w:rPr>
        <w:t>Nguyễn Đức Toàn</w:t>
      </w:r>
    </w:p>
    <w:sectPr w:rsidR="00A24136" w:rsidRPr="00A24136" w:rsidSect="00981DAC">
      <w:pgSz w:w="11909" w:h="16834" w:code="9"/>
      <w:pgMar w:top="709" w:right="1440" w:bottom="28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B7"/>
    <w:rsid w:val="0002023F"/>
    <w:rsid w:val="00046768"/>
    <w:rsid w:val="000533C4"/>
    <w:rsid w:val="0006339E"/>
    <w:rsid w:val="00095F2F"/>
    <w:rsid w:val="0010780B"/>
    <w:rsid w:val="001741BC"/>
    <w:rsid w:val="001C1E19"/>
    <w:rsid w:val="001E3E0D"/>
    <w:rsid w:val="0022683E"/>
    <w:rsid w:val="00242782"/>
    <w:rsid w:val="002A1387"/>
    <w:rsid w:val="003147BF"/>
    <w:rsid w:val="00325AE9"/>
    <w:rsid w:val="003D7F6D"/>
    <w:rsid w:val="00495EB7"/>
    <w:rsid w:val="004C2B1A"/>
    <w:rsid w:val="0052243D"/>
    <w:rsid w:val="00537A1A"/>
    <w:rsid w:val="005B56CB"/>
    <w:rsid w:val="00615565"/>
    <w:rsid w:val="006223D5"/>
    <w:rsid w:val="006509CF"/>
    <w:rsid w:val="00820249"/>
    <w:rsid w:val="00861BD9"/>
    <w:rsid w:val="00876486"/>
    <w:rsid w:val="008C3D2E"/>
    <w:rsid w:val="00967DED"/>
    <w:rsid w:val="00981DAC"/>
    <w:rsid w:val="009F35FB"/>
    <w:rsid w:val="00A24136"/>
    <w:rsid w:val="00A511CA"/>
    <w:rsid w:val="00A70C43"/>
    <w:rsid w:val="00AB0080"/>
    <w:rsid w:val="00AD065E"/>
    <w:rsid w:val="00B9517D"/>
    <w:rsid w:val="00BF7995"/>
    <w:rsid w:val="00C23DC1"/>
    <w:rsid w:val="00CF2566"/>
    <w:rsid w:val="00D73D18"/>
    <w:rsid w:val="00D8345B"/>
    <w:rsid w:val="00D94C1B"/>
    <w:rsid w:val="00F86F8B"/>
    <w:rsid w:val="00FC594E"/>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49B9-42D4-4E99-84E4-49AB0208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2025-10-29T03:10:00Z</dcterms:created>
  <dcterms:modified xsi:type="dcterms:W3CDTF">2025-10-29T03:11:00Z</dcterms:modified>
</cp:coreProperties>
</file>